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169CC" w:rsidTr="00A85108">
        <w:tc>
          <w:tcPr>
            <w:tcW w:w="3794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169CC" w:rsidRDefault="00E97E01" w:rsidP="00A85108">
            <w:pPr>
              <w:suppressAutoHyphens/>
              <w:ind w:firstLine="5744"/>
            </w:pPr>
            <w:r w:rsidRPr="00F169CC">
              <w:t>ППриложение  П</w:t>
            </w:r>
            <w:r w:rsidR="004205DB">
              <w:t>П</w:t>
            </w:r>
            <w:r w:rsidRPr="00F169CC">
              <w:t>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97E01" w:rsidRPr="00F169CC" w:rsidRDefault="00E97E01" w:rsidP="00A85108">
            <w:pPr>
              <w:jc w:val="both"/>
            </w:pPr>
          </w:p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 xml:space="preserve">рабочая ПРОГРАММа 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ОБЩЕОБРАЗОВАТЕЛЬНОЙ  УЧЕБНОЙ ДИСЦИПЛИНЫ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оУдБ.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Pr="00F169CC">
        <w:rPr>
          <w:u w:val="single"/>
        </w:rPr>
        <w:t>естественнонаучный</w:t>
      </w:r>
    </w:p>
    <w:p w:rsidR="00E97E01" w:rsidRPr="00F169CC" w:rsidRDefault="00E97E01" w:rsidP="00E97E01">
      <w:pPr>
        <w:jc w:val="center"/>
      </w:pPr>
      <w:r w:rsidRPr="00F169CC">
        <w:t xml:space="preserve">Профессия СПО: </w:t>
      </w:r>
      <w:r w:rsidR="001E631E" w:rsidRPr="00F169CC">
        <w:rPr>
          <w:u w:val="single"/>
        </w:rPr>
        <w:t>43.01.09</w:t>
      </w:r>
      <w:r w:rsidRPr="00F169CC">
        <w:rPr>
          <w:u w:val="single"/>
        </w:rPr>
        <w:t xml:space="preserve">  Повар, кондитер</w:t>
      </w:r>
      <w:r w:rsidRPr="00F169CC">
        <w:t xml:space="preserve"> 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279A" w:rsidRDefault="00AA279A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5396" w:rsidRPr="00F169CC" w:rsidRDefault="00855396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855396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lastRenderedPageBreak/>
        <w:t>Рабочая программа учебной дисциплины</w:t>
      </w:r>
      <w:r w:rsidRPr="00F169CC">
        <w:rPr>
          <w:caps/>
        </w:rPr>
        <w:t xml:space="preserve">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Русский язык,,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Организация-разработчик: КГБПОУ «Ребрихинский лицей ПО»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97E01" w:rsidRPr="00F169CC" w:rsidRDefault="00E97E01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Разработчики:</w:t>
      </w:r>
      <w:r w:rsidR="006C44FB" w:rsidRPr="00F169CC">
        <w:t xml:space="preserve">  </w:t>
      </w:r>
      <w:r w:rsidR="00F54B6F" w:rsidRPr="00F169CC">
        <w:t>Гаан М.П.</w:t>
      </w:r>
      <w:r w:rsidRPr="00F169CC">
        <w:t>, преподаватель</w:t>
      </w:r>
      <w:r w:rsidR="00F54B6F" w:rsidRPr="00F169CC">
        <w:t xml:space="preserve"> русского языка и литературы</w:t>
      </w:r>
    </w:p>
    <w:p w:rsidR="00F54B6F" w:rsidRPr="00F169CC" w:rsidRDefault="00F54B6F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7E01" w:rsidRPr="00F169CC" w:rsidRDefault="00E97E01" w:rsidP="00E97E01">
      <w:pPr>
        <w:widowControl w:val="0"/>
        <w:suppressAutoHyphens/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 xml:space="preserve">Рекомендована методической комиссией (МК) преподавателей общеобразовательных дисциплин </w:t>
      </w:r>
      <w:r w:rsidR="00451887" w:rsidRPr="00F169CC">
        <w:t xml:space="preserve">протокол № </w:t>
      </w:r>
      <w:r w:rsidR="006C44FB" w:rsidRPr="00F169CC">
        <w:t>10</w:t>
      </w:r>
      <w:r w:rsidR="00451887" w:rsidRPr="00F169CC">
        <w:t xml:space="preserve"> от «22» июня 201</w:t>
      </w:r>
      <w:r w:rsidR="00855396">
        <w:t>8</w:t>
      </w:r>
      <w:r w:rsidRPr="00F169CC">
        <w:t xml:space="preserve"> г.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 xml:space="preserve">Председатель МК </w:t>
      </w:r>
      <w:r w:rsidR="002D1F2D">
        <w:t>ООД</w:t>
      </w:r>
      <w:r w:rsidRPr="00F169CC">
        <w:t>________________ (</w:t>
      </w:r>
      <w:r w:rsidRPr="00F169CC">
        <w:rPr>
          <w:u w:val="single"/>
        </w:rPr>
        <w:t>Т.С. Чернакова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Согласована</w:t>
      </w: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rPr>
          <w:u w:val="single"/>
        </w:rPr>
        <w:t>заместитель директора по ООД</w:t>
      </w:r>
      <w:r w:rsidRPr="00F169CC">
        <w:t xml:space="preserve"> ________________ </w:t>
      </w:r>
      <w:r w:rsidR="00A85108" w:rsidRPr="00F169CC">
        <w:t xml:space="preserve">  </w:t>
      </w:r>
      <w:r w:rsidRPr="00F169CC">
        <w:t>(</w:t>
      </w:r>
      <w:r w:rsidRPr="00F169CC">
        <w:rPr>
          <w:u w:val="single"/>
        </w:rPr>
        <w:t>Т.Ю. Загоруйко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должность                                   </w:t>
      </w:r>
      <w:r w:rsidR="00A85108" w:rsidRPr="00F169CC">
        <w:rPr>
          <w:sz w:val="16"/>
          <w:szCs w:val="16"/>
        </w:rPr>
        <w:t xml:space="preserve">  </w:t>
      </w:r>
      <w:r w:rsidRPr="00F169CC">
        <w:rPr>
          <w:sz w:val="16"/>
          <w:szCs w:val="16"/>
        </w:rPr>
        <w:t xml:space="preserve">                         по</w:t>
      </w:r>
      <w:r w:rsidR="005221E0">
        <w:rPr>
          <w:sz w:val="16"/>
          <w:szCs w:val="16"/>
        </w:rPr>
        <w:t xml:space="preserve">дпись                      </w:t>
      </w:r>
      <w:r w:rsidRPr="00F169CC">
        <w:rPr>
          <w:sz w:val="16"/>
          <w:szCs w:val="16"/>
        </w:rPr>
        <w:t xml:space="preserve">   инициалы, фамилия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lastRenderedPageBreak/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учебной дисциплины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</w:pPr>
          </w:p>
        </w:tc>
      </w:tr>
      <w:tr w:rsidR="00E97E01" w:rsidRPr="00F169CC" w:rsidTr="00A8510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97E01" w:rsidP="008B3E3E"/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>
      <w:pPr>
        <w:jc w:val="center"/>
        <w:rPr>
          <w:b/>
          <w:sz w:val="28"/>
          <w:szCs w:val="28"/>
        </w:rPr>
      </w:pPr>
      <w:r w:rsidRPr="00F169CC">
        <w:rPr>
          <w:b/>
          <w:sz w:val="28"/>
          <w:szCs w:val="28"/>
        </w:rPr>
        <w:t>ПОЯСНИТЕЛЬНАЯ ЗАПИСКА</w:t>
      </w:r>
    </w:p>
    <w:p w:rsidR="00E97E01" w:rsidRPr="00F169CC" w:rsidRDefault="00E97E01" w:rsidP="00E97E01">
      <w:pPr>
        <w:jc w:val="center"/>
      </w:pPr>
    </w:p>
    <w:p w:rsidR="00E97E01" w:rsidRPr="00F169CC" w:rsidRDefault="00E97E01" w:rsidP="00F54B6F">
      <w:pPr>
        <w:pStyle w:val="a8"/>
        <w:ind w:firstLine="567"/>
        <w:jc w:val="both"/>
      </w:pPr>
      <w:r w:rsidRPr="00F169CC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330D04" w:rsidRPr="00F169CC">
        <w:t>«Русский язык»</w:t>
      </w:r>
      <w:r w:rsidRPr="00F169CC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4205DB" w:rsidRPr="00F169CC">
        <w:t>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  <w:r w:rsidRPr="00F169CC">
        <w:t>с учетом</w:t>
      </w:r>
      <w:r w:rsidR="006C44FB" w:rsidRPr="00F169CC">
        <w:t xml:space="preserve"> </w:t>
      </w:r>
      <w:r w:rsidR="00F54B6F" w:rsidRPr="00F169CC"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4205DB">
        <w:t xml:space="preserve">ол от 28 июня 2016 г. № 2/16-з). 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169CC">
        <w:rPr>
          <w:b/>
          <w:bCs/>
        </w:rPr>
        <w:t>1.1. Область применения программы</w:t>
      </w:r>
    </w:p>
    <w:p w:rsidR="00E97E01" w:rsidRPr="00F169CC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Pr="00F169CC">
        <w:t>43.01.09 Повар, кондитер.</w:t>
      </w:r>
    </w:p>
    <w:p w:rsidR="00E97E01" w:rsidRPr="00F169CC" w:rsidRDefault="00E97E01" w:rsidP="00E97E01">
      <w:pPr>
        <w:autoSpaceDE w:val="0"/>
        <w:autoSpaceDN w:val="0"/>
        <w:adjustRightInd w:val="0"/>
        <w:ind w:firstLine="709"/>
        <w:jc w:val="both"/>
      </w:pPr>
      <w:r w:rsidRPr="00F169CC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C08D3" w:rsidRPr="006C7C7F">
        <w:rPr>
          <w:bCs/>
        </w:rPr>
        <w:t>В у</w:t>
      </w:r>
      <w:r w:rsidR="009C08D3" w:rsidRPr="006C7C7F">
        <w:rPr>
          <w:rFonts w:eastAsia="Arial"/>
        </w:rPr>
        <w:t>чебном плане ППКРС по профессии</w:t>
      </w:r>
      <w:r w:rsidR="009C08D3">
        <w:rPr>
          <w:rFonts w:eastAsia="Arial"/>
        </w:rPr>
        <w:t xml:space="preserve"> </w:t>
      </w:r>
      <w:r w:rsidR="009C08D3" w:rsidRPr="006C7C7F">
        <w:t>43.01.09 Повар, кондитер,</w:t>
      </w:r>
      <w:r w:rsidR="009C08D3" w:rsidRPr="006C7C7F">
        <w:rPr>
          <w:rFonts w:eastAsia="Arial"/>
        </w:rPr>
        <w:t xml:space="preserve"> дисциплина «Русский язык» входит в состав общих общеобразовательных учебных дисциплин, формируемых из обязательных предметных областей Ф</w:t>
      </w:r>
      <w:r w:rsidR="009C08D3">
        <w:rPr>
          <w:rFonts w:eastAsia="Arial"/>
        </w:rPr>
        <w:t>ГОС среднего общего образования</w:t>
      </w:r>
      <w:r w:rsidR="009C08D3" w:rsidRPr="003E1510">
        <w:t xml:space="preserve"> </w:t>
      </w:r>
      <w:r w:rsidR="009C08D3">
        <w:t>естественнонаучного профиля, уровень изучения – базовый.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rPr>
          <w:b/>
          <w:bCs/>
        </w:rPr>
        <w:t>1.3. Цели и задачи дисциплины – требования к результатам освоения дисциплины: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коммуникативной,  культуроведческой);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Содержание учебной дисциплины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F169CC">
        <w:rPr>
          <w:b/>
          <w:bCs/>
        </w:rPr>
        <w:t>компетенций</w:t>
      </w:r>
      <w:r w:rsidRPr="00F169CC">
        <w:t>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 </w:t>
      </w:r>
      <w:r w:rsidRPr="00F169CC">
        <w:rPr>
          <w:b/>
          <w:bCs/>
          <w:i/>
          <w:iCs/>
        </w:rPr>
        <w:t xml:space="preserve">культуроведческой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При освоении профессий СПО естественнонаучного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учебной дисциплины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 xml:space="preserve">Освоение содержания учебной дисциплины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r w:rsidRPr="00F169CC">
        <w:t>Освоение содержания учебной дисциплины</w:t>
      </w:r>
      <w:r w:rsidR="00330D04" w:rsidRPr="00F169CC">
        <w:t xml:space="preserve"> 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 xml:space="preserve">В разделе программы «Содержание учебной дисциплины» курсивом выделен материал, который при изучении русского языка контролю не подлежит. </w:t>
      </w:r>
    </w:p>
    <w:p w:rsidR="00E97E01" w:rsidRPr="00F169CC" w:rsidRDefault="00E97E01" w:rsidP="004205DB">
      <w:pPr>
        <w:autoSpaceDE w:val="0"/>
        <w:autoSpaceDN w:val="0"/>
        <w:adjustRightInd w:val="0"/>
        <w:ind w:firstLine="708"/>
        <w:jc w:val="both"/>
      </w:pPr>
      <w:r w:rsidRPr="00F169CC">
        <w:t xml:space="preserve">Изучение общеобразовательной учебной дисциплины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rPr>
          <w:b/>
        </w:rPr>
        <w:t>1.4. Количество часов на освоение программы учебной дисциплины: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97E01" w:rsidRPr="00F169CC" w:rsidTr="00A85108">
        <w:trPr>
          <w:trHeight w:val="460"/>
        </w:trPr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Вид учебной работы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  <w:r w:rsidRPr="00F169CC">
              <w:rPr>
                <w:i/>
                <w:iCs/>
              </w:rPr>
              <w:t xml:space="preserve">Кол-во часов 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114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 том числе: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i/>
                <w:iCs/>
              </w:rPr>
            </w:pP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97E01" w:rsidRPr="004205DB" w:rsidRDefault="005E0867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</w:t>
            </w:r>
            <w:r w:rsidR="005A2904" w:rsidRPr="00F169CC">
              <w:t>практические работы</w:t>
            </w:r>
            <w:r w:rsidRPr="00F169CC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97E01" w:rsidRPr="004205DB" w:rsidRDefault="00121FB8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48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57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171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Промежуточная аттестация  в форме </w:t>
            </w:r>
            <w:r w:rsidR="009D7FBC">
              <w:t xml:space="preserve">дифференцированного зачета и </w:t>
            </w:r>
            <w:r w:rsidRPr="00F169CC">
              <w:t>экзамена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</w:p>
        </w:tc>
      </w:tr>
    </w:tbl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169CC">
        <w:rPr>
          <w:b/>
        </w:rPr>
        <w:t>2.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7E01" w:rsidRPr="00F169CC" w:rsidTr="00A85108">
        <w:tc>
          <w:tcPr>
            <w:tcW w:w="3652" w:type="dxa"/>
            <w:vMerge w:val="restart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E97E01" w:rsidRPr="00F169CC" w:rsidRDefault="00E97E01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97E01" w:rsidRPr="00F169CC" w:rsidTr="00A85108">
        <w:trPr>
          <w:trHeight w:val="243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rPr>
          <w:trHeight w:val="1122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E01" w:rsidRPr="00F169CC" w:rsidRDefault="005A2904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</w:t>
            </w:r>
            <w:r w:rsidR="00E97E01" w:rsidRPr="00F169CC">
              <w:rPr>
                <w:sz w:val="20"/>
                <w:szCs w:val="20"/>
              </w:rPr>
              <w:t xml:space="preserve"> (часы)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6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2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7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9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21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5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22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7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6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9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2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39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13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38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57</w:t>
            </w:r>
          </w:p>
        </w:tc>
        <w:tc>
          <w:tcPr>
            <w:tcW w:w="850" w:type="dxa"/>
          </w:tcPr>
          <w:p w:rsidR="00E97E01" w:rsidRPr="00F87350" w:rsidRDefault="004205DB" w:rsidP="00A85108">
            <w:pPr>
              <w:jc w:val="center"/>
              <w:rPr>
                <w:b/>
              </w:rPr>
            </w:pPr>
            <w:r w:rsidRPr="00F87350">
              <w:rPr>
                <w:b/>
              </w:rPr>
              <w:t>1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171</w:t>
            </w:r>
          </w:p>
        </w:tc>
      </w:tr>
      <w:tr w:rsidR="00E97E01" w:rsidRPr="00F169CC" w:rsidTr="00A85108">
        <w:tc>
          <w:tcPr>
            <w:tcW w:w="10031" w:type="dxa"/>
            <w:gridSpan w:val="7"/>
          </w:tcPr>
          <w:p w:rsidR="00E97E01" w:rsidRPr="00F169CC" w:rsidRDefault="00E97E01" w:rsidP="004205DB">
            <w:pPr>
              <w:rPr>
                <w:b/>
              </w:rPr>
            </w:pPr>
            <w:r w:rsidRPr="00F169CC">
              <w:t>Промежуточная аттестация в форме</w:t>
            </w:r>
            <w:r w:rsidR="004205DB">
              <w:t xml:space="preserve"> дифференцированного зачета на 1 курсе и </w:t>
            </w:r>
            <w:r w:rsidRPr="00F169CC">
              <w:t xml:space="preserve"> экзамена</w:t>
            </w:r>
            <w:r w:rsidR="004205DB">
              <w:t xml:space="preserve"> на 2 курсе.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  <w:bCs/>
        </w:rPr>
        <w:t>3. 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E97E01" w:rsidP="007B20ED">
            <w:pPr>
              <w:autoSpaceDE w:val="0"/>
              <w:autoSpaceDN w:val="0"/>
              <w:adjustRightInd w:val="0"/>
              <w:jc w:val="both"/>
            </w:pPr>
            <w:r w:rsidRPr="00F169C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(сочинение-рассуждение)в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>в тексте. Информационная переработка текста (план, тезисы, конспект, реферат,аннотация).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в устной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выступать перед аудиторией сверстников с небольшими ин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различать тексты разных функциональных стилей (экстра-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репортаж, эссе; расписка, доверенность, заявление; рассказ,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Орфоэпические нормы: произносительные нормы и нормы ударения. Произношение гласных и согласных звуков, заимствованных слов. Использование  орфоэпического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r w:rsidRPr="00F169CC">
              <w:rPr>
                <w:bCs/>
                <w:i/>
                <w:iCs/>
              </w:rPr>
              <w:t>ь</w:t>
            </w:r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з-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и/ы</w:t>
            </w:r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орфоэпических словарей и справочников; использовать ее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различных видах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 -</w:t>
            </w:r>
            <w:r w:rsidR="007B20ED" w:rsidRPr="00F169CC">
              <w:rPr>
                <w:bCs/>
                <w:iCs/>
              </w:rPr>
              <w:t>фр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Pr="00F169C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>Понятие об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разных стилях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при-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одноструктурных слов с морфемами-омонимами; сопоставление слов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морфемный, словообразовательный, этимологический, орфографический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>в том числе  мультимедийных;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12</w:t>
            </w:r>
          </w:p>
        </w:tc>
      </w:tr>
      <w:tr w:rsidR="00E97E01" w:rsidRPr="00F169CC" w:rsidTr="00A85108">
        <w:trPr>
          <w:trHeight w:val="862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 5 Морфология и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не с причастиями. Правописание -н- и -нн- в причастиях и отглагольных прилагательных. Причастный оборот и знаки препинания в предложении с причастным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Деепричастие как особая форма глагола</w:t>
            </w:r>
            <w:r w:rsidRPr="00F169CC">
              <w:rPr>
                <w:bCs/>
                <w:iCs/>
              </w:rPr>
              <w:t>. Образование деепричастий совершенного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>в течение, в продолжение, вследствие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r w:rsidRPr="00F169CC">
              <w:rPr>
                <w:bCs/>
                <w:i/>
                <w:iCs/>
              </w:rPr>
              <w:t>благодаря,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>. Правописание частиц. Правописание частиц не и ни с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частиц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  <w:r w:rsidR="00E97E01" w:rsidRPr="001A5C74">
              <w:rPr>
                <w:b/>
                <w:bCs/>
                <w:i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Подбор текстов с определенными орфограммами и пунктограммами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текста, анализировать с точки зрения текстообразующей  роли;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морфологический, орфографический ,   пунктуационный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97E01" w:rsidRPr="00F169CC" w:rsidRDefault="00E97E01" w:rsidP="00A85108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  <w:r w:rsidRPr="00F169CC">
              <w:rPr>
                <w:lang w:eastAsia="en-US"/>
              </w:rPr>
              <w:t xml:space="preserve">  аудирование;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28</w:t>
            </w:r>
          </w:p>
          <w:p w:rsidR="00E97E01" w:rsidRPr="00F169CC" w:rsidRDefault="00E97E01" w:rsidP="00A85108">
            <w:pPr>
              <w:jc w:val="both"/>
            </w:pPr>
          </w:p>
        </w:tc>
      </w:tr>
      <w:tr w:rsidR="006C04B1" w:rsidRPr="00F169CC" w:rsidTr="00A85108">
        <w:trPr>
          <w:trHeight w:val="158"/>
        </w:trPr>
        <w:tc>
          <w:tcPr>
            <w:tcW w:w="2514" w:type="dxa"/>
            <w:vMerge w:val="restart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6 Синтаксис и пунктуация</w:t>
            </w:r>
          </w:p>
        </w:tc>
        <w:tc>
          <w:tcPr>
            <w:tcW w:w="9829" w:type="dxa"/>
            <w:vMerge w:val="restart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 учебного материала: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</w:t>
            </w:r>
            <w:r w:rsidR="00034FE3" w:rsidRPr="00F169CC">
              <w:rPr>
                <w:bCs/>
                <w:i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дополнение).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стилях речи. Использование неполных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сравнительного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слов-омонимов. Употребление вводных слов в речи; стилистическое различие между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в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предложении. </w:t>
            </w:r>
            <w:r w:rsidRPr="00F169CC">
              <w:rPr>
                <w:bCs/>
                <w:i/>
                <w:iCs/>
              </w:rPr>
              <w:t>Синонимика сложносочиненных предложений с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>. Знаки препинания в сложноподчиненном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стилях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бессоюзном сложном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6C04B1" w:rsidRPr="001A5C74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6C04B1" w:rsidRPr="00F169CC" w:rsidRDefault="006C04B1" w:rsidP="006C04B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r w:rsidRPr="00F169CC">
              <w:t>• Опознавать, наблюдать изучаемое языковое явление, извлекать его из текста, анализировать с точки зрения 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пунктуационный);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синтаксические конструкции (словосочетания,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предложения) по опорным словам, схемам, заданным темам,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соблюдая основные синтаксические нормы;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при- знаков, характеристик, фактов и т. д.; подбирать примеры по  теме из художественных текстов изучаемых произведений;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словарей и справочников по правописанию; использовать эту информацию в процессе письма;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</w:p>
          <w:p w:rsidR="006C04B1" w:rsidRPr="00F169CC" w:rsidRDefault="006C04B1" w:rsidP="00A85108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 30</w:t>
            </w:r>
          </w:p>
        </w:tc>
      </w:tr>
      <w:tr w:rsidR="006C04B1" w:rsidRPr="00F169CC" w:rsidTr="00A85108">
        <w:trPr>
          <w:trHeight w:val="2531"/>
        </w:trPr>
        <w:tc>
          <w:tcPr>
            <w:tcW w:w="2514" w:type="dxa"/>
            <w:vMerge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6C04B1" w:rsidRPr="00F169CC" w:rsidRDefault="006C04B1" w:rsidP="00A85108">
            <w:pPr>
              <w:rPr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t>Примерные темы рефератов (докладов), индивидуальных проектов</w:t>
      </w:r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Прилагательные, их разряды, синтаксическая и стилистическая роль (на при-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Категория наклонения глагола и ее роль в   текстообразовании.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F169CC">
        <w:rPr>
          <w:b/>
          <w:caps/>
        </w:rPr>
        <w:t xml:space="preserve">условия реализации  </w:t>
      </w:r>
      <w:r w:rsidRPr="00F169CC">
        <w:rPr>
          <w:b/>
          <w:bCs/>
          <w:caps/>
        </w:rPr>
        <w:t>РАБОЧЕЙ программы дисциплины</w:t>
      </w:r>
    </w:p>
    <w:p w:rsidR="00E97E01" w:rsidRPr="00F169CC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169CC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F169CC" w:rsidRDefault="004205DB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Для р</w:t>
      </w:r>
      <w:r w:rsidR="00E97E01" w:rsidRPr="00F169CC">
        <w:t xml:space="preserve">еализация программы дисциплины </w:t>
      </w:r>
      <w:r>
        <w:t xml:space="preserve">имеется в </w:t>
      </w:r>
      <w:r w:rsidR="00E97E01" w:rsidRPr="00F169CC">
        <w:t>наличи</w:t>
      </w:r>
      <w:r>
        <w:t>и учебный</w:t>
      </w:r>
      <w:r w:rsidR="00E97E01" w:rsidRPr="00F169CC">
        <w:t xml:space="preserve"> кабинет </w:t>
      </w:r>
      <w:r>
        <w:t>«</w:t>
      </w:r>
      <w:r w:rsidR="00E97E01" w:rsidRPr="00F169CC">
        <w:t>Русский язык и литература</w:t>
      </w:r>
      <w:r>
        <w:t>»</w:t>
      </w:r>
      <w:r w:rsidR="00E97E01" w:rsidRPr="00F169CC">
        <w:t xml:space="preserve">. Оборудование учебного кабинета: </w:t>
      </w:r>
      <w:r w:rsidR="00E97E01" w:rsidRPr="00F169CC">
        <w:rPr>
          <w:rFonts w:eastAsiaTheme="minorHAnsi"/>
          <w:lang w:eastAsia="en-US"/>
        </w:rPr>
        <w:t>наглядные пособия</w:t>
      </w:r>
      <w:r>
        <w:rPr>
          <w:rFonts w:eastAsiaTheme="minorHAnsi"/>
          <w:lang w:eastAsia="en-US"/>
        </w:rPr>
        <w:t>,</w:t>
      </w:r>
      <w:r w:rsidR="00E97E01" w:rsidRPr="00F169C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экранно-звуковые пособия, </w:t>
      </w:r>
      <w:r w:rsidR="00E97E01" w:rsidRPr="00F169CC">
        <w:rPr>
          <w:rFonts w:eastAsiaTheme="minorHAnsi"/>
          <w:lang w:eastAsia="en-US"/>
        </w:rPr>
        <w:t xml:space="preserve"> учебная и справочная литература.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r w:rsidRPr="00F169CC">
        <w:rPr>
          <w:rFonts w:eastAsiaTheme="minorHAnsi"/>
          <w:lang w:eastAsia="en-US"/>
        </w:rPr>
        <w:t xml:space="preserve">мультимедийное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69CC">
        <w:rPr>
          <w:rFonts w:eastAsiaTheme="minorHAnsi"/>
          <w:b/>
          <w:lang w:eastAsia="en-US"/>
        </w:rPr>
        <w:t xml:space="preserve">4.2 </w:t>
      </w:r>
      <w:r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учеб. пособие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Гольцова Н. Г., Шамшин И. В., Мищерина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03.07.2016, с изм. от 19.12.2016).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“Об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утверждении федерального государственного образовательного стандарта среднего (полного)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метод. пособие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Горбачевич К. С. </w:t>
      </w:r>
      <w:r w:rsidRPr="00F169CC">
        <w:t>Словарь трудностей современного русского языка. — СПб., 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Граудина Л.К., Ицкович В.А., Катлинская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Стилистический словарь вариантов. — 2-е изд., испр.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В. В. Виноградова / под ред. В. В. Лопатина. — 2-е изд., испр.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Лекант П. А., Леденева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>Словарь русского языка. Около 60 000 слов и фразеологических выражений. —25-е изд., испр. и доп. /под общ. ред.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eor. it. ru/eor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ruscorpora. ru (Национальный корпус русского языка — информационно-справочная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russkiyjazik. ru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etymolog. ruslang. ru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rus.1september. ru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uchportal. ru (Учительский портал.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Ucheba. com (Образовательный портал «Учеба»: «Уроки» (www. uroki. ru)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metodiki. ru (Методики).</w:t>
      </w:r>
    </w:p>
    <w:p w:rsidR="00E97E01" w:rsidRPr="00F87350" w:rsidRDefault="00E97E01" w:rsidP="00E97E01">
      <w:pPr>
        <w:autoSpaceDE w:val="0"/>
        <w:autoSpaceDN w:val="0"/>
        <w:adjustRightInd w:val="0"/>
        <w:jc w:val="both"/>
      </w:pPr>
      <w:r w:rsidRPr="00F169CC">
        <w:rPr>
          <w:lang w:val="en-US"/>
        </w:rPr>
        <w:t>www</w:t>
      </w:r>
      <w:r w:rsidRPr="00F87350">
        <w:t xml:space="preserve">. </w:t>
      </w:r>
      <w:r w:rsidRPr="00F169CC">
        <w:rPr>
          <w:lang w:val="en-US"/>
        </w:rPr>
        <w:t>posobie</w:t>
      </w:r>
      <w:r w:rsidRPr="00F87350">
        <w:t xml:space="preserve">. </w:t>
      </w:r>
      <w:r w:rsidRPr="00F169CC">
        <w:rPr>
          <w:lang w:val="en-US"/>
        </w:rPr>
        <w:t>ru</w:t>
      </w:r>
      <w:r w:rsidRPr="00F87350">
        <w:t xml:space="preserve"> (</w:t>
      </w:r>
      <w:r w:rsidRPr="00F169CC">
        <w:t>Пособия</w:t>
      </w:r>
      <w:r w:rsidRPr="00F87350"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lang w:val="en-US"/>
        </w:rPr>
        <w:t>www. it-n. ru/communities. aspx?cat_no=2168&amp;tmpl=com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prosv. ru/umk/konkurs/info.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spravka. gramota. ru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>www. slovari. ru/dictsearch (</w:t>
      </w:r>
      <w:r w:rsidRPr="00F169CC">
        <w:t>Словари</w:t>
      </w:r>
      <w:r w:rsidRPr="00F169CC">
        <w:rPr>
          <w:lang w:val="en-US"/>
        </w:rPr>
        <w:t xml:space="preserve">. </w:t>
      </w:r>
      <w:r w:rsidRPr="00F169CC">
        <w:t>ру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r w:rsidRPr="00F169CC">
        <w:rPr>
          <w:lang w:val="en-US"/>
        </w:rPr>
        <w:t>www. gramota. ru/class/coach/tbgramota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gramota. ru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F169CC">
        <w:rPr>
          <w:lang w:val="en-US"/>
        </w:rPr>
        <w:t>www. gramma. ru/EXM (</w:t>
      </w:r>
      <w:r w:rsidRPr="00F169CC">
        <w:t>Экзамены</w:t>
      </w:r>
      <w:r w:rsidRPr="00F169CC">
        <w:rPr>
          <w:lang w:val="en-US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169CC">
        <w:rPr>
          <w:b/>
          <w:bCs/>
          <w:caps/>
        </w:rPr>
        <w:t>5. Контроль и оценка результатов освоения Дисциплины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F169CC" w:rsidTr="00A85108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E97E01" w:rsidRPr="00F169CC" w:rsidTr="00A85108">
        <w:tc>
          <w:tcPr>
            <w:tcW w:w="9900" w:type="dxa"/>
            <w:gridSpan w:val="4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культуры русского и других народов;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4205DB" w:rsidP="00A85108">
            <w:pPr>
              <w:autoSpaceDE w:val="0"/>
              <w:autoSpaceDN w:val="0"/>
              <w:adjustRightInd w:val="0"/>
            </w:pPr>
            <w:r>
              <w:t xml:space="preserve">Письменное  изложение, тестирование, </w:t>
            </w:r>
            <w:r w:rsidR="00E97E01" w:rsidRPr="00F169CC">
              <w:t>диалогическая речь, использование ИКТ; диктант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языка, их признаки и взаимосвязь;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B23304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0800B4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средств в  текстах разной функционально-стилевой и жанровой принадлежности, а также в художественных текстах; </w:t>
            </w:r>
            <w:r w:rsidRPr="00F169CC">
              <w:rPr>
                <w:u w:val="single"/>
              </w:rPr>
              <w:t>обладает</w:t>
            </w:r>
            <w:r w:rsidRPr="00F169CC">
              <w:t xml:space="preserve"> сформированностью основ собственного речевого стиля.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самоанализа и самооценки на основе наблюдений за собственной речью;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; написание сочинений, эссе, рефератов,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Аргументирует и анализирует</w:t>
            </w:r>
            <w:r w:rsidRPr="00F169CC">
              <w:t xml:space="preserve"> языковые единицы с точки зрения правильности, точности и уместности их употребления;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функциональных стилей и разновидностей языка;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решение задач;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изобразительно-выразительных возможностях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jc w:val="center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6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умений учитывать исторический, историко-культурный контекст и контекст творчества писателя в процессе анализа текста;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28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B23304">
        <w:trPr>
          <w:trHeight w:val="367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рефератов. рецензии,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 ,экзамен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ИКТ в профессиональной деятельности.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r w:rsidRPr="00F169CC">
              <w:rPr>
                <w:lang w:val="en-US"/>
              </w:rPr>
              <w:t>Moodle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 w:rsidRPr="00F169C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0800B4" w:rsidRPr="00F169CC" w:rsidTr="00A85108">
        <w:trPr>
          <w:trHeight w:val="261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(пониманием), говорением, письмом;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Положении об индивидуальном проекте</w:t>
            </w:r>
          </w:p>
        </w:tc>
      </w:tr>
      <w:tr w:rsidR="000800B4" w:rsidRPr="00F169CC" w:rsidTr="00A85108">
        <w:trPr>
          <w:trHeight w:val="31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rPr>
          <w:trHeight w:val="325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межкультурного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Использует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 успешной социализации личности;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творческой и ответственной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</w:rPr>
        <w:t>6</w:t>
      </w:r>
      <w:r w:rsidRPr="00F169CC">
        <w:rPr>
          <w:b/>
          <w:bCs/>
        </w:rPr>
        <w:t>.</w:t>
      </w:r>
      <w:r w:rsidRPr="00F169CC">
        <w:t xml:space="preserve"> </w:t>
      </w:r>
      <w:r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175DCA"/>
    <w:multiLevelType w:val="hybridMultilevel"/>
    <w:tmpl w:val="911EBEA2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21"/>
  </w:num>
  <w:num w:numId="7">
    <w:abstractNumId w:val="8"/>
  </w:num>
  <w:num w:numId="8">
    <w:abstractNumId w:val="17"/>
  </w:num>
  <w:num w:numId="9">
    <w:abstractNumId w:val="31"/>
  </w:num>
  <w:num w:numId="10">
    <w:abstractNumId w:val="29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6"/>
  </w:num>
  <w:num w:numId="16">
    <w:abstractNumId w:val="30"/>
  </w:num>
  <w:num w:numId="17">
    <w:abstractNumId w:val="19"/>
  </w:num>
  <w:num w:numId="18">
    <w:abstractNumId w:val="25"/>
  </w:num>
  <w:num w:numId="19">
    <w:abstractNumId w:val="28"/>
  </w:num>
  <w:num w:numId="20">
    <w:abstractNumId w:val="20"/>
  </w:num>
  <w:num w:numId="21">
    <w:abstractNumId w:val="13"/>
  </w:num>
  <w:num w:numId="22">
    <w:abstractNumId w:val="7"/>
  </w:num>
  <w:num w:numId="23">
    <w:abstractNumId w:val="1"/>
  </w:num>
  <w:num w:numId="24">
    <w:abstractNumId w:val="2"/>
  </w:num>
  <w:num w:numId="25">
    <w:abstractNumId w:val="16"/>
  </w:num>
  <w:num w:numId="26">
    <w:abstractNumId w:val="24"/>
  </w:num>
  <w:num w:numId="27">
    <w:abstractNumId w:val="27"/>
  </w:num>
  <w:num w:numId="28">
    <w:abstractNumId w:val="23"/>
  </w:num>
  <w:num w:numId="29">
    <w:abstractNumId w:val="15"/>
  </w:num>
  <w:num w:numId="30">
    <w:abstractNumId w:val="22"/>
  </w:num>
  <w:num w:numId="31">
    <w:abstractNumId w:val="10"/>
  </w:num>
  <w:num w:numId="32">
    <w:abstractNumId w:val="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7E01"/>
    <w:rsid w:val="000128C4"/>
    <w:rsid w:val="00034FE3"/>
    <w:rsid w:val="00036E85"/>
    <w:rsid w:val="00070E96"/>
    <w:rsid w:val="000800B4"/>
    <w:rsid w:val="000A590B"/>
    <w:rsid w:val="000F6980"/>
    <w:rsid w:val="00121FB8"/>
    <w:rsid w:val="001325BB"/>
    <w:rsid w:val="001A5C74"/>
    <w:rsid w:val="001C6AA7"/>
    <w:rsid w:val="001E631E"/>
    <w:rsid w:val="0023636F"/>
    <w:rsid w:val="002728C8"/>
    <w:rsid w:val="002A23C2"/>
    <w:rsid w:val="002A6BE2"/>
    <w:rsid w:val="002B791A"/>
    <w:rsid w:val="002D1F2D"/>
    <w:rsid w:val="00330D04"/>
    <w:rsid w:val="003D0406"/>
    <w:rsid w:val="004050D5"/>
    <w:rsid w:val="004205DB"/>
    <w:rsid w:val="00441258"/>
    <w:rsid w:val="00451887"/>
    <w:rsid w:val="0049189E"/>
    <w:rsid w:val="004D311C"/>
    <w:rsid w:val="004E4D22"/>
    <w:rsid w:val="005221E0"/>
    <w:rsid w:val="00524199"/>
    <w:rsid w:val="00527569"/>
    <w:rsid w:val="00581271"/>
    <w:rsid w:val="005A2904"/>
    <w:rsid w:val="005C52AC"/>
    <w:rsid w:val="005E0867"/>
    <w:rsid w:val="005F0EC4"/>
    <w:rsid w:val="006C04B1"/>
    <w:rsid w:val="006C44FB"/>
    <w:rsid w:val="00747BDE"/>
    <w:rsid w:val="007B20ED"/>
    <w:rsid w:val="007F745F"/>
    <w:rsid w:val="00855396"/>
    <w:rsid w:val="0086695F"/>
    <w:rsid w:val="00874664"/>
    <w:rsid w:val="008B3E3E"/>
    <w:rsid w:val="008B5832"/>
    <w:rsid w:val="00941EB2"/>
    <w:rsid w:val="00955EF3"/>
    <w:rsid w:val="009C08D3"/>
    <w:rsid w:val="009D7FBC"/>
    <w:rsid w:val="00A01451"/>
    <w:rsid w:val="00A01C91"/>
    <w:rsid w:val="00A11CD8"/>
    <w:rsid w:val="00A85108"/>
    <w:rsid w:val="00AA279A"/>
    <w:rsid w:val="00AF4D68"/>
    <w:rsid w:val="00AF5F15"/>
    <w:rsid w:val="00B23304"/>
    <w:rsid w:val="00B419D6"/>
    <w:rsid w:val="00BB6049"/>
    <w:rsid w:val="00C74AD7"/>
    <w:rsid w:val="00C93A99"/>
    <w:rsid w:val="00CB2039"/>
    <w:rsid w:val="00D27BAF"/>
    <w:rsid w:val="00D76411"/>
    <w:rsid w:val="00DF2EC4"/>
    <w:rsid w:val="00E15947"/>
    <w:rsid w:val="00E312AC"/>
    <w:rsid w:val="00E97E01"/>
    <w:rsid w:val="00EE3398"/>
    <w:rsid w:val="00EE793A"/>
    <w:rsid w:val="00F169CC"/>
    <w:rsid w:val="00F21B70"/>
    <w:rsid w:val="00F34150"/>
    <w:rsid w:val="00F41244"/>
    <w:rsid w:val="00F43428"/>
    <w:rsid w:val="00F54B6F"/>
    <w:rsid w:val="00F87350"/>
    <w:rsid w:val="00FA5AB5"/>
    <w:rsid w:val="00FC5763"/>
    <w:rsid w:val="00F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6FC7C-4B0B-41C6-9FD1-4CC1FBC7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35</Pages>
  <Words>9228</Words>
  <Characters>52601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2017-11-25T11:15:00Z</dcterms:created>
  <dcterms:modified xsi:type="dcterms:W3CDTF">2018-09-13T10:21:00Z</dcterms:modified>
</cp:coreProperties>
</file>